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3E" w:rsidRPr="00937AB5" w:rsidRDefault="00475C3E" w:rsidP="001F648D">
      <w:pPr>
        <w:pStyle w:val="NoSpacing"/>
      </w:pPr>
    </w:p>
    <w:p w:rsidR="001F648D" w:rsidRPr="00937AB5" w:rsidRDefault="001F648D" w:rsidP="001F648D">
      <w:pPr>
        <w:pStyle w:val="NoSpacing"/>
      </w:pPr>
    </w:p>
    <w:p w:rsidR="001F648D" w:rsidRPr="00937AB5" w:rsidRDefault="001F648D" w:rsidP="001F648D">
      <w:pPr>
        <w:pStyle w:val="NoSpacing"/>
      </w:pPr>
    </w:p>
    <w:p w:rsidR="009B51CF" w:rsidRPr="00937AB5" w:rsidRDefault="00DD59F0" w:rsidP="00460FC8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TanChoonKimBookPrize"/>
      <w:bookmarkEnd w:id="0"/>
      <w:r w:rsidRPr="00937AB5">
        <w:rPr>
          <w:rFonts w:eastAsia="Times New Roman" w:cs="Times New Roman"/>
          <w:b/>
          <w:bCs/>
          <w:sz w:val="28"/>
          <w:szCs w:val="28"/>
        </w:rPr>
        <w:t>CPG Book Prize for Engineering Science Students</w:t>
      </w:r>
    </w:p>
    <w:p w:rsidR="001F648D" w:rsidRPr="00937AB5" w:rsidRDefault="001F648D" w:rsidP="00386A5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937AB5">
        <w:rPr>
          <w:rFonts w:eastAsia="Times New Roman" w:cs="Times New Roman"/>
          <w:sz w:val="24"/>
          <w:szCs w:val="24"/>
        </w:rPr>
        <w:t xml:space="preserve">Donated in 2010 by CPG Consultants Pte Ltd, a book prize is awarded from the proceeds of a capital sum of $3,000.00. </w:t>
      </w:r>
      <w:r w:rsidR="00386A54" w:rsidRPr="00937AB5">
        <w:rPr>
          <w:rFonts w:eastAsia="Times New Roman" w:cs="Times New Roman"/>
          <w:sz w:val="24"/>
          <w:szCs w:val="24"/>
        </w:rPr>
        <w:t xml:space="preserve"> The name of the book prize shall be known as “CPG Book Prize”. </w:t>
      </w:r>
      <w:r w:rsidRPr="00937AB5">
        <w:rPr>
          <w:rFonts w:eastAsia="Times New Roman" w:cs="Times New Roman"/>
          <w:sz w:val="24"/>
          <w:szCs w:val="24"/>
        </w:rPr>
        <w:t>The award is governed by the following conditions</w:t>
      </w:r>
      <w:r w:rsidR="004D4DDE" w:rsidRPr="00937AB5">
        <w:rPr>
          <w:rFonts w:eastAsia="Times New Roman" w:cs="Times New Roman"/>
          <w:sz w:val="24"/>
          <w:szCs w:val="24"/>
        </w:rPr>
        <w:t xml:space="preserve"> and criteria</w:t>
      </w:r>
      <w:r w:rsidRPr="00937AB5">
        <w:rPr>
          <w:rFonts w:eastAsia="Times New Roman" w:cs="Times New Roman"/>
          <w:sz w:val="24"/>
          <w:szCs w:val="24"/>
        </w:rPr>
        <w:t>:</w:t>
      </w:r>
    </w:p>
    <w:p w:rsidR="004D4DDE" w:rsidRPr="00937AB5" w:rsidRDefault="004D4DDE" w:rsidP="00386A54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60" w:hanging="540"/>
        <w:jc w:val="both"/>
        <w:rPr>
          <w:rFonts w:eastAsia="Times New Roman" w:cs="Times New Roman"/>
          <w:sz w:val="24"/>
          <w:szCs w:val="24"/>
        </w:rPr>
      </w:pPr>
      <w:r w:rsidRPr="00937AB5">
        <w:rPr>
          <w:rFonts w:eastAsia="Times New Roman" w:cs="Times New Roman"/>
          <w:sz w:val="24"/>
          <w:szCs w:val="24"/>
        </w:rPr>
        <w:t>S</w:t>
      </w:r>
      <w:r w:rsidR="001F648D" w:rsidRPr="00937AB5">
        <w:rPr>
          <w:rFonts w:eastAsia="Times New Roman" w:cs="Times New Roman"/>
          <w:sz w:val="24"/>
          <w:szCs w:val="24"/>
        </w:rPr>
        <w:t xml:space="preserve">ubject to rule 3 below, the prize is awarded to the </w:t>
      </w:r>
      <w:r w:rsidRPr="00937AB5">
        <w:rPr>
          <w:rFonts w:eastAsia="Times New Roman" w:cs="Times New Roman"/>
          <w:sz w:val="24"/>
          <w:szCs w:val="24"/>
        </w:rPr>
        <w:t xml:space="preserve">top graduating student from the Energy Systems Specialisation </w:t>
      </w:r>
      <w:r w:rsidR="00DD59F0" w:rsidRPr="00937AB5">
        <w:rPr>
          <w:rFonts w:eastAsia="Times New Roman" w:cs="Times New Roman"/>
          <w:sz w:val="24"/>
          <w:szCs w:val="24"/>
        </w:rPr>
        <w:t xml:space="preserve">(of the Engineering Science Programme, National University of Singapore) </w:t>
      </w:r>
      <w:r w:rsidRPr="00937AB5">
        <w:rPr>
          <w:rFonts w:eastAsia="Times New Roman" w:cs="Times New Roman"/>
          <w:sz w:val="24"/>
          <w:szCs w:val="24"/>
        </w:rPr>
        <w:t>with the best overall grade for their 5 core modules for the specialisation</w:t>
      </w:r>
      <w:r w:rsidR="009D50CA" w:rsidRPr="00937AB5">
        <w:rPr>
          <w:rFonts w:eastAsia="Times New Roman" w:cs="Times New Roman"/>
          <w:sz w:val="24"/>
          <w:szCs w:val="24"/>
        </w:rPr>
        <w:t>.</w:t>
      </w:r>
    </w:p>
    <w:p w:rsidR="00134905" w:rsidRPr="00937AB5" w:rsidRDefault="00134905" w:rsidP="00134905">
      <w:pPr>
        <w:spacing w:line="240" w:lineRule="auto"/>
        <w:ind w:left="1260"/>
        <w:jc w:val="both"/>
        <w:rPr>
          <w:rFonts w:eastAsia="Times New Roman" w:cs="Times New Roman"/>
          <w:i/>
          <w:sz w:val="24"/>
          <w:szCs w:val="24"/>
        </w:rPr>
      </w:pPr>
      <w:r w:rsidRPr="00937AB5">
        <w:rPr>
          <w:rFonts w:cs="Times New Roman"/>
          <w:i/>
          <w:sz w:val="24"/>
          <w:szCs w:val="24"/>
        </w:rPr>
        <w:t>Note that students who opted for</w:t>
      </w:r>
      <w:r w:rsidRPr="00937AB5">
        <w:rPr>
          <w:rFonts w:cs="Times New Roman"/>
          <w:i/>
          <w:color w:val="1F497D"/>
          <w:sz w:val="24"/>
          <w:szCs w:val="24"/>
        </w:rPr>
        <w:t xml:space="preserve"> </w:t>
      </w:r>
      <w:r w:rsidRPr="00937AB5">
        <w:rPr>
          <w:rFonts w:cs="Times New Roman"/>
          <w:i/>
          <w:sz w:val="24"/>
          <w:szCs w:val="24"/>
        </w:rPr>
        <w:t>the Energy Systems specialisation are required to read 10 specialisation modules in order to graduate. The 10 modules include 5 prescribed core modules and 5 electives to be chosen from a basket of modules. Thus, in order to be fair, we suggest only using the grades for the 5 core modules to select the book prize winner.</w:t>
      </w:r>
      <w:r w:rsidR="002D1CB2">
        <w:rPr>
          <w:rFonts w:cs="Times New Roman"/>
          <w:i/>
          <w:sz w:val="24"/>
          <w:szCs w:val="24"/>
        </w:rPr>
        <w:t xml:space="preserve"> </w:t>
      </w:r>
      <w:r w:rsidR="002D1CB2" w:rsidRPr="002D1CB2">
        <w:rPr>
          <w:rFonts w:cs="Times New Roman"/>
          <w:i/>
          <w:color w:val="FF0000"/>
          <w:sz w:val="24"/>
          <w:szCs w:val="24"/>
        </w:rPr>
        <w:t xml:space="preserve">WEF from AY1415 Cohort onwards, students only need to read 6 </w:t>
      </w:r>
      <w:proofErr w:type="spellStart"/>
      <w:r w:rsidR="002D1CB2" w:rsidRPr="002D1CB2">
        <w:rPr>
          <w:rFonts w:cs="Times New Roman"/>
          <w:i/>
          <w:color w:val="FF0000"/>
          <w:sz w:val="24"/>
          <w:szCs w:val="24"/>
        </w:rPr>
        <w:t>specialisation</w:t>
      </w:r>
      <w:proofErr w:type="spellEnd"/>
      <w:r w:rsidR="002D1CB2" w:rsidRPr="002D1CB2">
        <w:rPr>
          <w:rFonts w:cs="Times New Roman"/>
          <w:i/>
          <w:color w:val="FF0000"/>
          <w:sz w:val="24"/>
          <w:szCs w:val="24"/>
        </w:rPr>
        <w:t xml:space="preserve"> </w:t>
      </w:r>
      <w:r w:rsidR="002D1CB2" w:rsidRPr="002D1CB2">
        <w:rPr>
          <w:rFonts w:cs="Times New Roman"/>
          <w:i/>
          <w:color w:val="FF0000"/>
          <w:sz w:val="24"/>
          <w:szCs w:val="24"/>
        </w:rPr>
        <w:t>modules in order to graduate</w:t>
      </w:r>
      <w:r w:rsidR="002D1CB2" w:rsidRPr="002D1CB2">
        <w:rPr>
          <w:rFonts w:cs="Times New Roman"/>
          <w:i/>
          <w:color w:val="FF0000"/>
          <w:sz w:val="24"/>
          <w:szCs w:val="24"/>
        </w:rPr>
        <w:t xml:space="preserve">. As such we will use </w:t>
      </w:r>
      <w:r w:rsidR="002D1CB2" w:rsidRPr="002D1CB2">
        <w:rPr>
          <w:rFonts w:cs="Times New Roman"/>
          <w:i/>
          <w:color w:val="FF0000"/>
          <w:sz w:val="24"/>
          <w:szCs w:val="24"/>
        </w:rPr>
        <w:t xml:space="preserve">the grades for the </w:t>
      </w:r>
      <w:r w:rsidR="002D1CB2" w:rsidRPr="002D1CB2">
        <w:rPr>
          <w:rFonts w:cs="Times New Roman"/>
          <w:i/>
          <w:color w:val="FF0000"/>
          <w:sz w:val="24"/>
          <w:szCs w:val="24"/>
        </w:rPr>
        <w:t>4</w:t>
      </w:r>
      <w:r w:rsidR="002D1CB2" w:rsidRPr="002D1CB2">
        <w:rPr>
          <w:rFonts w:cs="Times New Roman"/>
          <w:i/>
          <w:color w:val="FF0000"/>
          <w:sz w:val="24"/>
          <w:szCs w:val="24"/>
        </w:rPr>
        <w:t xml:space="preserve"> core modules to select the book prize winner</w:t>
      </w:r>
      <w:r w:rsidR="002D1CB2" w:rsidRPr="002D1CB2">
        <w:rPr>
          <w:rFonts w:cs="Times New Roman"/>
          <w:i/>
          <w:color w:val="FF0000"/>
          <w:sz w:val="24"/>
          <w:szCs w:val="24"/>
        </w:rPr>
        <w:t>.</w:t>
      </w:r>
      <w:r w:rsidR="002D1CB2">
        <w:rPr>
          <w:rFonts w:cs="Times New Roman"/>
          <w:i/>
          <w:sz w:val="24"/>
          <w:szCs w:val="24"/>
        </w:rPr>
        <w:t xml:space="preserve"> </w:t>
      </w:r>
      <w:r w:rsidRPr="00937AB5">
        <w:rPr>
          <w:rFonts w:cs="Times New Roman"/>
          <w:i/>
          <w:sz w:val="24"/>
          <w:szCs w:val="24"/>
        </w:rPr>
        <w:t xml:space="preserve"> In the event that the Energy Systems student went for the student exchange programme, his/her overall grade will be averaged out from the c</w:t>
      </w:r>
      <w:bookmarkStart w:id="1" w:name="_GoBack"/>
      <w:bookmarkEnd w:id="1"/>
      <w:r w:rsidRPr="00937AB5">
        <w:rPr>
          <w:rFonts w:cs="Times New Roman"/>
          <w:i/>
          <w:sz w:val="24"/>
          <w:szCs w:val="24"/>
        </w:rPr>
        <w:t xml:space="preserve">ore modules read in NUS since modules taken abroad is given a pass/fail grade. Moreover, if there is more than one student who meets the awarding criteria, the Board of Examiners or Selection Committee may take into consideration the number of A+, A, A- that the student obtained throughout the duration of his/her studies.  </w:t>
      </w:r>
      <w:r w:rsidRPr="00937AB5">
        <w:rPr>
          <w:rFonts w:cs="Times New Roman"/>
          <w:i/>
          <w:color w:val="1F497D"/>
          <w:sz w:val="20"/>
          <w:szCs w:val="20"/>
        </w:rPr>
        <w:t> </w:t>
      </w:r>
    </w:p>
    <w:p w:rsidR="0059562F" w:rsidRPr="00937AB5" w:rsidRDefault="0059562F" w:rsidP="004D4DDE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60" w:hanging="540"/>
        <w:rPr>
          <w:rFonts w:eastAsia="Times New Roman" w:cs="Times New Roman"/>
          <w:sz w:val="24"/>
          <w:szCs w:val="24"/>
        </w:rPr>
      </w:pPr>
      <w:r w:rsidRPr="00937AB5">
        <w:rPr>
          <w:rFonts w:eastAsia="Times New Roman" w:cs="Times New Roman"/>
          <w:sz w:val="24"/>
          <w:szCs w:val="24"/>
        </w:rPr>
        <w:t xml:space="preserve">The prize </w:t>
      </w:r>
      <w:r w:rsidR="00DD59F0" w:rsidRPr="00937AB5">
        <w:rPr>
          <w:rFonts w:eastAsia="Times New Roman" w:cs="Times New Roman"/>
          <w:sz w:val="24"/>
          <w:szCs w:val="24"/>
        </w:rPr>
        <w:t xml:space="preserve">winner will be identified </w:t>
      </w:r>
      <w:r w:rsidRPr="00937AB5">
        <w:rPr>
          <w:rFonts w:eastAsia="Times New Roman" w:cs="Times New Roman"/>
          <w:sz w:val="24"/>
          <w:szCs w:val="24"/>
        </w:rPr>
        <w:t xml:space="preserve">by the </w:t>
      </w:r>
      <w:r w:rsidR="00DD59F0" w:rsidRPr="00937AB5">
        <w:rPr>
          <w:rFonts w:eastAsia="Times New Roman" w:cs="Times New Roman"/>
          <w:sz w:val="24"/>
          <w:szCs w:val="24"/>
        </w:rPr>
        <w:t>Board of Examiners of the Engineering Science Programme.</w:t>
      </w:r>
    </w:p>
    <w:p w:rsidR="009D50CA" w:rsidRPr="00937AB5" w:rsidRDefault="009D50CA" w:rsidP="009D50CA">
      <w:pPr>
        <w:pStyle w:val="ListParagraph"/>
        <w:rPr>
          <w:rFonts w:eastAsia="Times New Roman" w:cs="Times New Roman"/>
          <w:sz w:val="24"/>
          <w:szCs w:val="24"/>
        </w:rPr>
      </w:pPr>
    </w:p>
    <w:p w:rsidR="0059562F" w:rsidRPr="00937AB5" w:rsidRDefault="0059562F" w:rsidP="004D4DDE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60" w:hanging="540"/>
        <w:rPr>
          <w:rFonts w:eastAsia="Times New Roman" w:cs="Times New Roman"/>
          <w:sz w:val="24"/>
          <w:szCs w:val="24"/>
        </w:rPr>
      </w:pPr>
      <w:r w:rsidRPr="00937AB5">
        <w:rPr>
          <w:rFonts w:eastAsia="Times New Roman" w:cs="Times New Roman"/>
          <w:sz w:val="24"/>
          <w:szCs w:val="24"/>
        </w:rPr>
        <w:t>No prize award will be made unless there is a candidate of sufficient merit.</w:t>
      </w:r>
    </w:p>
    <w:p w:rsidR="009D50CA" w:rsidRPr="00937AB5" w:rsidRDefault="009D50CA" w:rsidP="009D50CA">
      <w:pPr>
        <w:pStyle w:val="ListParagraph"/>
        <w:rPr>
          <w:rFonts w:eastAsia="Times New Roman" w:cs="Times New Roman"/>
          <w:sz w:val="24"/>
          <w:szCs w:val="24"/>
        </w:rPr>
      </w:pPr>
    </w:p>
    <w:p w:rsidR="00E24F37" w:rsidRPr="00937AB5" w:rsidRDefault="0059562F" w:rsidP="004D4DDE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60" w:hanging="540"/>
        <w:rPr>
          <w:rFonts w:eastAsia="Times New Roman" w:cs="Times New Roman"/>
          <w:sz w:val="24"/>
          <w:szCs w:val="24"/>
        </w:rPr>
      </w:pPr>
      <w:r w:rsidRPr="00937AB5">
        <w:rPr>
          <w:rFonts w:eastAsia="Times New Roman" w:cs="Times New Roman"/>
          <w:sz w:val="24"/>
          <w:szCs w:val="24"/>
        </w:rPr>
        <w:t>The book prize, v</w:t>
      </w:r>
      <w:r w:rsidR="009D50CA" w:rsidRPr="00937AB5">
        <w:rPr>
          <w:rFonts w:eastAsia="Times New Roman" w:cs="Times New Roman"/>
          <w:sz w:val="24"/>
          <w:szCs w:val="24"/>
        </w:rPr>
        <w:t xml:space="preserve">alued at not more than $150.00 per year and over a period of 20 years </w:t>
      </w:r>
      <w:r w:rsidRPr="00937AB5">
        <w:rPr>
          <w:rFonts w:eastAsia="Times New Roman" w:cs="Times New Roman"/>
          <w:sz w:val="24"/>
          <w:szCs w:val="24"/>
        </w:rPr>
        <w:t>will be in the form of book vouchers.</w:t>
      </w:r>
      <w:r w:rsidR="00E24F37" w:rsidRPr="00937AB5">
        <w:rPr>
          <w:sz w:val="24"/>
          <w:szCs w:val="24"/>
        </w:rPr>
        <w:t xml:space="preserve"> </w:t>
      </w:r>
    </w:p>
    <w:p w:rsidR="00DD59F0" w:rsidRPr="00937AB5" w:rsidRDefault="00DD59F0" w:rsidP="00DD59F0">
      <w:pPr>
        <w:pStyle w:val="ListParagraph"/>
        <w:spacing w:before="100" w:beforeAutospacing="1" w:after="100" w:afterAutospacing="1" w:line="240" w:lineRule="auto"/>
        <w:ind w:left="1260"/>
        <w:jc w:val="both"/>
        <w:rPr>
          <w:rFonts w:eastAsia="Times New Roman" w:cs="Times New Roman"/>
          <w:sz w:val="24"/>
          <w:szCs w:val="24"/>
        </w:rPr>
      </w:pPr>
    </w:p>
    <w:p w:rsidR="0059562F" w:rsidRPr="00937AB5" w:rsidRDefault="00E24F37" w:rsidP="00386A54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60" w:hanging="540"/>
        <w:jc w:val="both"/>
        <w:rPr>
          <w:rFonts w:eastAsia="Times New Roman" w:cs="Times New Roman"/>
          <w:sz w:val="24"/>
          <w:szCs w:val="24"/>
        </w:rPr>
      </w:pPr>
      <w:r w:rsidRPr="00937AB5">
        <w:rPr>
          <w:sz w:val="24"/>
          <w:szCs w:val="24"/>
        </w:rPr>
        <w:t>If there is no award made in any year, the fund available for this award will be carried forward to provide for awards in subsequent</w:t>
      </w:r>
      <w:r w:rsidR="00386A54" w:rsidRPr="00937AB5">
        <w:rPr>
          <w:sz w:val="24"/>
          <w:szCs w:val="24"/>
        </w:rPr>
        <w:t xml:space="preserve"> </w:t>
      </w:r>
      <w:r w:rsidRPr="00937AB5">
        <w:rPr>
          <w:sz w:val="24"/>
          <w:szCs w:val="24"/>
        </w:rPr>
        <w:t>years</w:t>
      </w:r>
      <w:r w:rsidR="00386A54" w:rsidRPr="00937AB5">
        <w:rPr>
          <w:sz w:val="24"/>
          <w:szCs w:val="24"/>
        </w:rPr>
        <w:t>.</w:t>
      </w:r>
    </w:p>
    <w:p w:rsidR="003F02D9" w:rsidRPr="00937AB5" w:rsidRDefault="003F02D9" w:rsidP="003F02D9">
      <w:pPr>
        <w:pStyle w:val="ListParagraph"/>
        <w:rPr>
          <w:rFonts w:eastAsia="Times New Roman" w:cs="Times New Roman"/>
          <w:sz w:val="24"/>
          <w:szCs w:val="24"/>
        </w:rPr>
      </w:pPr>
    </w:p>
    <w:p w:rsidR="003F02D9" w:rsidRPr="00937AB5" w:rsidRDefault="003F02D9" w:rsidP="00386A54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60" w:hanging="540"/>
        <w:jc w:val="both"/>
        <w:rPr>
          <w:rFonts w:eastAsia="Times New Roman" w:cs="Times New Roman"/>
          <w:sz w:val="24"/>
          <w:szCs w:val="24"/>
        </w:rPr>
      </w:pPr>
      <w:r w:rsidRPr="00937AB5">
        <w:rPr>
          <w:rFonts w:eastAsia="Times New Roman" w:cs="Times New Roman"/>
          <w:sz w:val="24"/>
          <w:szCs w:val="24"/>
        </w:rPr>
        <w:t>The first recipient of the</w:t>
      </w:r>
      <w:r w:rsidR="00DD59F0" w:rsidRPr="00937AB5">
        <w:rPr>
          <w:rFonts w:eastAsia="Times New Roman" w:cs="Times New Roman"/>
          <w:sz w:val="24"/>
          <w:szCs w:val="24"/>
        </w:rPr>
        <w:t xml:space="preserve"> CPG</w:t>
      </w:r>
      <w:r w:rsidRPr="00937AB5">
        <w:rPr>
          <w:rFonts w:eastAsia="Times New Roman" w:cs="Times New Roman"/>
          <w:sz w:val="24"/>
          <w:szCs w:val="24"/>
        </w:rPr>
        <w:t xml:space="preserve"> book prize will be known by May 2011.</w:t>
      </w:r>
    </w:p>
    <w:p w:rsidR="00B70853" w:rsidRPr="00937AB5" w:rsidRDefault="00B70853" w:rsidP="00B70853">
      <w:pPr>
        <w:pStyle w:val="ListParagraph"/>
        <w:rPr>
          <w:rFonts w:eastAsia="Times New Roman" w:cs="Times New Roman"/>
          <w:sz w:val="24"/>
          <w:szCs w:val="24"/>
        </w:rPr>
      </w:pPr>
    </w:p>
    <w:p w:rsidR="003F02D9" w:rsidRPr="00937AB5" w:rsidRDefault="003F02D9" w:rsidP="00B70853">
      <w:pPr>
        <w:pStyle w:val="ListParagraph"/>
        <w:rPr>
          <w:rFonts w:eastAsia="Times New Roman" w:cs="Times New Roman"/>
          <w:sz w:val="24"/>
          <w:szCs w:val="24"/>
        </w:rPr>
      </w:pPr>
    </w:p>
    <w:p w:rsidR="00B70853" w:rsidRPr="00937AB5" w:rsidRDefault="00B70853" w:rsidP="00B70853">
      <w:pPr>
        <w:pStyle w:val="ListParagraph"/>
        <w:rPr>
          <w:rFonts w:eastAsia="Times New Roman" w:cs="Times New Roman"/>
          <w:sz w:val="24"/>
          <w:szCs w:val="24"/>
        </w:rPr>
      </w:pPr>
    </w:p>
    <w:p w:rsidR="00B70853" w:rsidRPr="00937AB5" w:rsidRDefault="00B70853" w:rsidP="00B70853">
      <w:pPr>
        <w:pStyle w:val="ListParagraph"/>
        <w:rPr>
          <w:rFonts w:eastAsia="Times New Roman" w:cs="Times New Roman"/>
          <w:sz w:val="24"/>
          <w:szCs w:val="24"/>
        </w:rPr>
      </w:pPr>
    </w:p>
    <w:sectPr w:rsidR="00B70853" w:rsidRPr="00937AB5" w:rsidSect="001F648D">
      <w:pgSz w:w="11907" w:h="16839" w:code="9"/>
      <w:pgMar w:top="0" w:right="1827" w:bottom="432" w:left="288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51A"/>
    <w:multiLevelType w:val="multilevel"/>
    <w:tmpl w:val="3114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7DB5"/>
    <w:multiLevelType w:val="multilevel"/>
    <w:tmpl w:val="C5FE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48D"/>
    <w:rsid w:val="000A574C"/>
    <w:rsid w:val="00102048"/>
    <w:rsid w:val="00134905"/>
    <w:rsid w:val="001A00E1"/>
    <w:rsid w:val="001F648D"/>
    <w:rsid w:val="002D1CB2"/>
    <w:rsid w:val="0031607B"/>
    <w:rsid w:val="00386A54"/>
    <w:rsid w:val="003A3434"/>
    <w:rsid w:val="003F02D9"/>
    <w:rsid w:val="004252B0"/>
    <w:rsid w:val="00447C89"/>
    <w:rsid w:val="00460FC8"/>
    <w:rsid w:val="00475C3E"/>
    <w:rsid w:val="004D4DDE"/>
    <w:rsid w:val="005377B1"/>
    <w:rsid w:val="0059562F"/>
    <w:rsid w:val="005A2B57"/>
    <w:rsid w:val="006566ED"/>
    <w:rsid w:val="00684BF7"/>
    <w:rsid w:val="006C0E7B"/>
    <w:rsid w:val="00833A4E"/>
    <w:rsid w:val="008B68DB"/>
    <w:rsid w:val="008E0957"/>
    <w:rsid w:val="00937AB5"/>
    <w:rsid w:val="009926F8"/>
    <w:rsid w:val="009B51CF"/>
    <w:rsid w:val="009D50CA"/>
    <w:rsid w:val="00AA7EB5"/>
    <w:rsid w:val="00AC482A"/>
    <w:rsid w:val="00AC6A83"/>
    <w:rsid w:val="00B43291"/>
    <w:rsid w:val="00B67830"/>
    <w:rsid w:val="00B70853"/>
    <w:rsid w:val="00C17361"/>
    <w:rsid w:val="00CC0A68"/>
    <w:rsid w:val="00CF5EE5"/>
    <w:rsid w:val="00DD59F0"/>
    <w:rsid w:val="00DE6211"/>
    <w:rsid w:val="00E24F37"/>
    <w:rsid w:val="00EB4022"/>
    <w:rsid w:val="00ED0F4F"/>
    <w:rsid w:val="00F40F97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48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F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48D"/>
    <w:rPr>
      <w:b/>
      <w:bCs/>
    </w:rPr>
  </w:style>
  <w:style w:type="paragraph" w:styleId="ListParagraph">
    <w:name w:val="List Paragraph"/>
    <w:basedOn w:val="Normal"/>
    <w:uiPriority w:val="34"/>
    <w:qFormat/>
    <w:rsid w:val="004D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Loke</dc:creator>
  <cp:keywords/>
  <dc:description/>
  <cp:lastModifiedBy>Shanmuga Priya D/O Subramaniam</cp:lastModifiedBy>
  <cp:revision>4</cp:revision>
  <dcterms:created xsi:type="dcterms:W3CDTF">2010-08-13T01:12:00Z</dcterms:created>
  <dcterms:modified xsi:type="dcterms:W3CDTF">2015-08-06T08:56:00Z</dcterms:modified>
</cp:coreProperties>
</file>